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05B" w:rsidRPr="000B635B" w:rsidRDefault="008024A0" w:rsidP="000B635B">
      <w:pPr>
        <w:spacing w:after="0"/>
        <w:rPr>
          <w:rFonts w:asciiTheme="majorHAnsi" w:eastAsia="BatangChe" w:hAnsiTheme="majorHAnsi" w:cs="Courier New"/>
          <w:b/>
          <w:bCs/>
          <w:sz w:val="28"/>
          <w:szCs w:val="28"/>
        </w:rPr>
      </w:pPr>
      <w:r w:rsidRPr="008024A0">
        <w:rPr>
          <w:rFonts w:asciiTheme="majorHAnsi" w:eastAsia="BatangChe" w:hAnsiTheme="majorHAnsi" w:cs="Courier New"/>
          <w:b/>
          <w:noProof/>
          <w:sz w:val="28"/>
          <w:szCs w:val="28"/>
          <w:lang w:eastAsia="en-CA"/>
        </w:rPr>
        <w:drawing>
          <wp:anchor distT="0" distB="0" distL="114300" distR="114300" simplePos="0" relativeHeight="251660288" behindDoc="0" locked="0" layoutInCell="1" allowOverlap="1" wp14:anchorId="5D6D3A46" wp14:editId="42616D3D">
            <wp:simplePos x="0" y="0"/>
            <wp:positionH relativeFrom="column">
              <wp:posOffset>-534670</wp:posOffset>
            </wp:positionH>
            <wp:positionV relativeFrom="paragraph">
              <wp:posOffset>-173355</wp:posOffset>
            </wp:positionV>
            <wp:extent cx="1149985" cy="997585"/>
            <wp:effectExtent l="0" t="0" r="0" b="0"/>
            <wp:wrapTight wrapText="bothSides">
              <wp:wrapPolygon edited="0">
                <wp:start x="0" y="0"/>
                <wp:lineTo x="0" y="21036"/>
                <wp:lineTo x="21111" y="21036"/>
                <wp:lineTo x="2111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9985" cy="997585"/>
                    </a:xfrm>
                    <a:prstGeom prst="rect">
                      <a:avLst/>
                    </a:prstGeom>
                    <a:noFill/>
                    <a:ln>
                      <a:noFill/>
                    </a:ln>
                  </pic:spPr>
                </pic:pic>
              </a:graphicData>
            </a:graphic>
            <wp14:sizeRelH relativeFrom="page">
              <wp14:pctWidth>0</wp14:pctWidth>
            </wp14:sizeRelH>
            <wp14:sizeRelV relativeFrom="page">
              <wp14:pctHeight>0</wp14:pctHeight>
            </wp14:sizeRelV>
          </wp:anchor>
        </w:drawing>
      </w:r>
      <w:r w:rsidR="00C374E7">
        <w:rPr>
          <w:rFonts w:asciiTheme="majorHAnsi" w:eastAsia="BatangChe" w:hAnsiTheme="majorHAnsi" w:cs="Courier New"/>
          <w:b/>
          <w:bCs/>
          <w:sz w:val="28"/>
          <w:szCs w:val="28"/>
        </w:rPr>
        <w:t xml:space="preserve">         </w:t>
      </w:r>
      <w:r w:rsidR="00F43B71">
        <w:rPr>
          <w:rFonts w:asciiTheme="majorHAnsi" w:eastAsia="BatangChe" w:hAnsiTheme="majorHAnsi" w:cs="Courier New"/>
          <w:b/>
          <w:bCs/>
          <w:sz w:val="28"/>
          <w:szCs w:val="28"/>
        </w:rPr>
        <w:t xml:space="preserve">CONSEIL </w:t>
      </w:r>
      <w:r w:rsidR="00510800" w:rsidRPr="000B635B">
        <w:rPr>
          <w:rFonts w:asciiTheme="majorHAnsi" w:eastAsia="BatangChe" w:hAnsiTheme="majorHAnsi" w:cs="Courier New"/>
          <w:b/>
          <w:bCs/>
          <w:sz w:val="28"/>
          <w:szCs w:val="28"/>
        </w:rPr>
        <w:t>CATHOLIQUE DE PARRAINAGE POUR R</w:t>
      </w:r>
      <w:r w:rsidRPr="000B635B">
        <w:rPr>
          <w:rFonts w:asciiTheme="majorHAnsi" w:eastAsia="BatangChe" w:hAnsiTheme="majorHAnsi" w:cs="Courier New"/>
          <w:b/>
          <w:bCs/>
          <w:sz w:val="28"/>
          <w:szCs w:val="28"/>
        </w:rPr>
        <w:t>É</w:t>
      </w:r>
      <w:r w:rsidR="00510800" w:rsidRPr="000B635B">
        <w:rPr>
          <w:rFonts w:asciiTheme="majorHAnsi" w:eastAsia="BatangChe" w:hAnsiTheme="majorHAnsi" w:cs="Courier New"/>
          <w:b/>
          <w:bCs/>
          <w:sz w:val="28"/>
          <w:szCs w:val="28"/>
        </w:rPr>
        <w:t>FUGI</w:t>
      </w:r>
      <w:r w:rsidRPr="000B635B">
        <w:rPr>
          <w:rFonts w:asciiTheme="majorHAnsi" w:eastAsia="BatangChe" w:hAnsiTheme="majorHAnsi" w:cs="Courier New"/>
          <w:b/>
          <w:bCs/>
          <w:sz w:val="28"/>
          <w:szCs w:val="28"/>
        </w:rPr>
        <w:t>É</w:t>
      </w:r>
      <m:oMath>
        <m:r>
          <m:rPr>
            <m:sty m:val="b"/>
          </m:rPr>
          <w:rPr>
            <w:rFonts w:ascii="Cambria Math" w:eastAsia="BatangChe" w:hAnsi="Cambria Math" w:cs="Courier New"/>
            <w:sz w:val="28"/>
            <w:szCs w:val="28"/>
          </w:rPr>
          <m:t>S</m:t>
        </m:r>
      </m:oMath>
    </w:p>
    <w:p w:rsidR="00291E0E" w:rsidRPr="008024A0" w:rsidRDefault="00C374E7" w:rsidP="00C374E7">
      <w:pPr>
        <w:spacing w:after="0"/>
        <w:ind w:firstLine="720"/>
        <w:rPr>
          <w:rFonts w:asciiTheme="majorHAnsi" w:eastAsia="BatangChe" w:hAnsiTheme="majorHAnsi" w:cs="Courier New"/>
          <w:b/>
          <w:sz w:val="28"/>
          <w:szCs w:val="28"/>
        </w:rPr>
      </w:pPr>
      <w:r>
        <w:rPr>
          <w:rFonts w:asciiTheme="majorHAnsi" w:eastAsia="BatangChe" w:hAnsiTheme="majorHAnsi" w:cs="Courier New"/>
          <w:b/>
          <w:bCs/>
          <w:sz w:val="28"/>
          <w:szCs w:val="28"/>
        </w:rPr>
        <w:t xml:space="preserve">     </w:t>
      </w:r>
      <w:r w:rsidR="00291E0E" w:rsidRPr="008024A0">
        <w:rPr>
          <w:rFonts w:asciiTheme="majorHAnsi" w:eastAsia="BatangChe" w:hAnsiTheme="majorHAnsi" w:cs="Courier New"/>
          <w:b/>
          <w:bCs/>
          <w:sz w:val="28"/>
          <w:szCs w:val="28"/>
          <w:lang w:val="x-none"/>
        </w:rPr>
        <w:t xml:space="preserve">CATHOLIC </w:t>
      </w:r>
      <w:r w:rsidR="00291E0E" w:rsidRPr="008024A0">
        <w:rPr>
          <w:rFonts w:asciiTheme="majorHAnsi" w:eastAsia="BatangChe" w:hAnsiTheme="majorHAnsi" w:cs="Courier New"/>
          <w:b/>
          <w:bCs/>
          <w:sz w:val="28"/>
          <w:szCs w:val="28"/>
        </w:rPr>
        <w:t>REFUGEE SPONSORS</w:t>
      </w:r>
      <w:r w:rsidR="008024A0">
        <w:rPr>
          <w:rFonts w:asciiTheme="majorHAnsi" w:eastAsia="BatangChe" w:hAnsiTheme="majorHAnsi" w:cs="Courier New"/>
          <w:b/>
          <w:bCs/>
          <w:sz w:val="28"/>
          <w:szCs w:val="28"/>
        </w:rPr>
        <w:t>’</w:t>
      </w:r>
      <w:r w:rsidR="00291E0E" w:rsidRPr="008024A0">
        <w:rPr>
          <w:rFonts w:asciiTheme="majorHAnsi" w:eastAsia="BatangChe" w:hAnsiTheme="majorHAnsi" w:cs="Courier New"/>
          <w:b/>
          <w:bCs/>
          <w:sz w:val="28"/>
          <w:szCs w:val="28"/>
        </w:rPr>
        <w:t xml:space="preserve">COUNCIL </w:t>
      </w:r>
      <w:r w:rsidR="008024A0">
        <w:rPr>
          <w:rFonts w:asciiTheme="majorHAnsi" w:eastAsia="BatangChe" w:hAnsiTheme="majorHAnsi" w:cs="Courier New"/>
          <w:b/>
          <w:bCs/>
          <w:sz w:val="28"/>
          <w:szCs w:val="28"/>
        </w:rPr>
        <w:t xml:space="preserve">- </w:t>
      </w:r>
      <w:r w:rsidR="00291E0E" w:rsidRPr="008024A0">
        <w:rPr>
          <w:rFonts w:asciiTheme="majorHAnsi" w:eastAsia="BatangChe" w:hAnsiTheme="majorHAnsi" w:cs="Courier New"/>
          <w:b/>
          <w:bCs/>
          <w:sz w:val="28"/>
          <w:szCs w:val="28"/>
        </w:rPr>
        <w:t>CRSC</w:t>
      </w:r>
    </w:p>
    <w:p w:rsidR="00273541" w:rsidRPr="00C374E7" w:rsidRDefault="00273541" w:rsidP="008024A0">
      <w:pPr>
        <w:pBdr>
          <w:bottom w:val="thickThinSmallGap" w:sz="24" w:space="0" w:color="622423"/>
        </w:pBdr>
        <w:tabs>
          <w:tab w:val="center" w:pos="4680"/>
          <w:tab w:val="right" w:pos="9360"/>
        </w:tabs>
        <w:spacing w:after="0" w:line="240" w:lineRule="auto"/>
        <w:rPr>
          <w:sz w:val="16"/>
          <w:szCs w:val="16"/>
        </w:rPr>
      </w:pPr>
    </w:p>
    <w:p w:rsidR="008024A0" w:rsidRDefault="008024A0"/>
    <w:p w:rsidR="005806F8" w:rsidRDefault="005806F8"/>
    <w:p w:rsidR="00EA3493" w:rsidRDefault="00EA3493"/>
    <w:p w:rsidR="005806F8" w:rsidRDefault="005806F8">
      <w:r>
        <w:t>September, 2014</w:t>
      </w:r>
    </w:p>
    <w:p w:rsidR="00EA3493" w:rsidRDefault="00C91861" w:rsidP="00C91861">
      <w:pPr>
        <w:pStyle w:val="NoSpacing"/>
      </w:pPr>
      <w:r>
        <w:t>Matthew Kellway, MP</w:t>
      </w:r>
    </w:p>
    <w:p w:rsidR="00C91861" w:rsidRDefault="00C91861">
      <w:r>
        <w:t>Beaches-East York</w:t>
      </w:r>
    </w:p>
    <w:p w:rsidR="00C91861" w:rsidRDefault="00C91861">
      <w:r>
        <w:t>Dear Mr. Kellway</w:t>
      </w:r>
    </w:p>
    <w:p w:rsidR="00C91861" w:rsidRDefault="00C91861">
      <w:r>
        <w:t xml:space="preserve">Re: Bill C-585 - </w:t>
      </w:r>
      <w:r w:rsidRPr="00C91861">
        <w:t>An Act to amend the Federal-Provincial Fiscal Arrangements Act</w:t>
      </w:r>
    </w:p>
    <w:p w:rsidR="00C91861" w:rsidRDefault="00C91861">
      <w:r>
        <w:t>The Catholic Refugee Sponsors’ Council was founded with the vision of providing a national Catholic voice to respond to the needs of the world’s refugees for resettlement. We provide coordination, advocacy and information to mainly Catholic refugee sponsoring organizations.</w:t>
      </w:r>
    </w:p>
    <w:p w:rsidR="00211D35" w:rsidRDefault="00211D35">
      <w:r>
        <w:t>We would like to see this bill defeated in the House. We have two issues.</w:t>
      </w:r>
    </w:p>
    <w:p w:rsidR="00C91861" w:rsidRDefault="00C91861">
      <w:r>
        <w:t>Two issues that we would like to address and request your assistance in advocating on our behalf. The first is transparenc</w:t>
      </w:r>
      <w:r w:rsidR="00B947B8">
        <w:t>y. The lack of consultation and discussion of these issues only leads to fragmentation among the people and agencies trying to help refugees in Canada. The second is more humanitarian. Human beings, wherever they are from, are people in great need. We believe that the Government is to be supportive and not a hindrance to individuals in their quest for a meaningful and fulfilling life. This bill seems to take us back a step in treating our fellow human beings with dignity and respect. We refer specifically to Article 6 of the Universal Declaration of Human Rights of the United Nations which stats, “Everyone has the right to recognition everywhere as a person before the law”.</w:t>
      </w:r>
    </w:p>
    <w:p w:rsidR="00B947B8" w:rsidRDefault="00B947B8">
      <w:r>
        <w:t>Your help in this matter is greatly appreciated.</w:t>
      </w:r>
    </w:p>
    <w:p w:rsidR="00B947B8" w:rsidRDefault="00B947B8">
      <w:r>
        <w:t>Sincerely,</w:t>
      </w:r>
    </w:p>
    <w:p w:rsidR="00B947B8" w:rsidRDefault="00B947B8"/>
    <w:p w:rsidR="00C91861" w:rsidRDefault="00B947B8">
      <w:r>
        <w:t>Brian</w:t>
      </w:r>
    </w:p>
    <w:p w:rsidR="00EA3493" w:rsidRDefault="00EA3493" w:rsidP="00EA3493">
      <w:pPr>
        <w:pStyle w:val="NoSpacing"/>
      </w:pPr>
      <w:r>
        <w:t>Brian Dwyer</w:t>
      </w:r>
    </w:p>
    <w:p w:rsidR="00EA3493" w:rsidRDefault="00EA3493" w:rsidP="00EA3493">
      <w:pPr>
        <w:pStyle w:val="NoSpacing"/>
      </w:pPr>
      <w:r>
        <w:t>Executive, CRSC</w:t>
      </w:r>
    </w:p>
    <w:p w:rsidR="00EA3493" w:rsidRDefault="004D3A98" w:rsidP="00EA3493">
      <w:pPr>
        <w:pStyle w:val="NoSpacing"/>
        <w:rPr>
          <w:rStyle w:val="Hyperlink"/>
        </w:rPr>
      </w:pPr>
      <w:hyperlink r:id="rId9" w:history="1">
        <w:r w:rsidR="00EA3493" w:rsidRPr="00717BAB">
          <w:rPr>
            <w:rStyle w:val="Hyperlink"/>
          </w:rPr>
          <w:t>crsponsorscouncil@gmail.com</w:t>
        </w:r>
      </w:hyperlink>
      <w:r w:rsidR="00211D35">
        <w:rPr>
          <w:rStyle w:val="Hyperlink"/>
        </w:rPr>
        <w:t xml:space="preserve">    </w:t>
      </w:r>
    </w:p>
    <w:p w:rsidR="00211D35" w:rsidRDefault="00211D35" w:rsidP="00EA3493">
      <w:pPr>
        <w:pStyle w:val="NoSpacing"/>
        <w:rPr>
          <w:rStyle w:val="Hyperlink"/>
        </w:rPr>
      </w:pPr>
    </w:p>
    <w:p w:rsidR="00211D35" w:rsidRPr="00211D35" w:rsidRDefault="00211D35" w:rsidP="00EA3493">
      <w:pPr>
        <w:pStyle w:val="NoSpacing"/>
        <w:rPr>
          <w:rStyle w:val="Hyperlink"/>
          <w:color w:val="auto"/>
          <w:u w:val="none"/>
        </w:rPr>
      </w:pPr>
      <w:r w:rsidRPr="00211D35">
        <w:rPr>
          <w:rStyle w:val="Hyperlink"/>
          <w:color w:val="auto"/>
          <w:u w:val="none"/>
        </w:rPr>
        <w:t>cc</w:t>
      </w:r>
      <w:r>
        <w:rPr>
          <w:rStyle w:val="Hyperlink"/>
          <w:color w:val="auto"/>
          <w:u w:val="none"/>
        </w:rPr>
        <w:t xml:space="preserve"> </w:t>
      </w:r>
      <w:r w:rsidR="00444F1A">
        <w:rPr>
          <w:rStyle w:val="Hyperlink"/>
          <w:color w:val="auto"/>
          <w:u w:val="none"/>
        </w:rPr>
        <w:t>Corneliu Chisu</w:t>
      </w:r>
      <w:bookmarkStart w:id="0" w:name="_GoBack"/>
      <w:bookmarkEnd w:id="0"/>
    </w:p>
    <w:p w:rsidR="00211D35" w:rsidRDefault="00211D35" w:rsidP="00EA3493">
      <w:pPr>
        <w:pStyle w:val="NoSpacing"/>
        <w:rPr>
          <w:rStyle w:val="Hyperlink"/>
        </w:rPr>
      </w:pPr>
    </w:p>
    <w:p w:rsidR="00211D35" w:rsidRDefault="00211D35" w:rsidP="00EA3493">
      <w:pPr>
        <w:pStyle w:val="NoSpacing"/>
      </w:pPr>
    </w:p>
    <w:p w:rsidR="00EA3493" w:rsidRDefault="00EA3493" w:rsidP="00EA3493">
      <w:pPr>
        <w:pStyle w:val="NoSpacing"/>
      </w:pPr>
    </w:p>
    <w:sectPr w:rsidR="00EA3493" w:rsidSect="008024A0">
      <w:footerReference w:type="default" r:id="rId10"/>
      <w:pgSz w:w="12240" w:h="15840"/>
      <w:pgMar w:top="851" w:right="1440" w:bottom="1440" w:left="1440" w:header="708" w:footer="2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3A98" w:rsidRDefault="004D3A98" w:rsidP="00273541">
      <w:pPr>
        <w:spacing w:after="0" w:line="240" w:lineRule="auto"/>
      </w:pPr>
      <w:r>
        <w:separator/>
      </w:r>
    </w:p>
  </w:endnote>
  <w:endnote w:type="continuationSeparator" w:id="0">
    <w:p w:rsidR="004D3A98" w:rsidRDefault="004D3A98" w:rsidP="002735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BatangChe">
    <w:charset w:val="81"/>
    <w:family w:val="modern"/>
    <w:pitch w:val="fixed"/>
    <w:sig w:usb0="B00002AF" w:usb1="69D77CFB" w:usb2="00000030" w:usb3="00000000" w:csb0="0008009F" w:csb1="00000000"/>
  </w:font>
  <w:font w:name="Courier New">
    <w:panose1 w:val="02070309020205020404"/>
    <w:charset w:val="00"/>
    <w:family w:val="modern"/>
    <w:pitch w:val="fixed"/>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Albertus">
    <w:altName w:val="Candara"/>
    <w:charset w:val="00"/>
    <w:family w:val="swiss"/>
    <w:pitch w:val="variable"/>
    <w:sig w:usb0="00000001"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1E0E" w:rsidRPr="00C374E7" w:rsidRDefault="0094062A" w:rsidP="00F3494A">
    <w:pPr>
      <w:rPr>
        <w:rFonts w:ascii="Albertus" w:eastAsia="BatangChe" w:hAnsi="Albertus" w:cs="Courier New"/>
        <w:b/>
        <w:color w:val="808080" w:themeColor="background1" w:themeShade="80"/>
        <w:sz w:val="18"/>
        <w:szCs w:val="18"/>
      </w:rPr>
    </w:pPr>
    <w:r>
      <w:rPr>
        <w:rFonts w:ascii="Albertus" w:eastAsia="BatangChe" w:hAnsi="Albertus" w:cs="Courier New"/>
        <w:b/>
        <w:color w:val="808080" w:themeColor="background1" w:themeShade="80"/>
        <w:sz w:val="18"/>
        <w:szCs w:val="18"/>
      </w:rPr>
      <w:t>Catholic Refugee Sponsors’ Council - CRSC P.O. Box 637</w:t>
    </w:r>
    <w:r w:rsidR="00291E0E" w:rsidRPr="00C374E7">
      <w:rPr>
        <w:rFonts w:ascii="Albertus" w:eastAsia="BatangChe" w:hAnsi="Albertus" w:cs="Courier New"/>
        <w:b/>
        <w:color w:val="808080" w:themeColor="background1" w:themeShade="80"/>
        <w:sz w:val="18"/>
        <w:szCs w:val="18"/>
      </w:rPr>
      <w:t xml:space="preserve">, </w:t>
    </w:r>
    <w:r>
      <w:rPr>
        <w:rFonts w:ascii="Albertus" w:eastAsia="BatangChe" w:hAnsi="Albertus" w:cs="Courier New"/>
        <w:b/>
        <w:color w:val="808080" w:themeColor="background1" w:themeShade="80"/>
        <w:sz w:val="18"/>
        <w:szCs w:val="18"/>
      </w:rPr>
      <w:t>Pickering</w:t>
    </w:r>
    <w:r w:rsidR="00291E0E" w:rsidRPr="00C374E7">
      <w:rPr>
        <w:rFonts w:ascii="Albertus" w:eastAsia="BatangChe" w:hAnsi="Albertus" w:cs="Courier New"/>
        <w:b/>
        <w:color w:val="808080" w:themeColor="background1" w:themeShade="80"/>
        <w:sz w:val="18"/>
        <w:szCs w:val="18"/>
      </w:rPr>
      <w:t>, Ontario Canada L</w:t>
    </w:r>
    <w:r>
      <w:rPr>
        <w:rFonts w:ascii="Albertus" w:eastAsia="BatangChe" w:hAnsi="Albertus" w:cs="Courier New"/>
        <w:b/>
        <w:color w:val="808080" w:themeColor="background1" w:themeShade="80"/>
        <w:sz w:val="18"/>
        <w:szCs w:val="18"/>
      </w:rPr>
      <w:t>1V</w:t>
    </w:r>
    <w:r w:rsidR="00291E0E" w:rsidRPr="00C374E7">
      <w:rPr>
        <w:rFonts w:ascii="Albertus" w:eastAsia="BatangChe" w:hAnsi="Albertus" w:cs="Courier New"/>
        <w:b/>
        <w:color w:val="808080" w:themeColor="background1" w:themeShade="80"/>
        <w:sz w:val="18"/>
        <w:szCs w:val="18"/>
      </w:rPr>
      <w:t xml:space="preserve"> 3</w:t>
    </w:r>
    <w:r>
      <w:rPr>
        <w:rFonts w:ascii="Albertus" w:eastAsia="BatangChe" w:hAnsi="Albertus" w:cs="Courier New"/>
        <w:b/>
        <w:color w:val="808080" w:themeColor="background1" w:themeShade="80"/>
        <w:sz w:val="18"/>
        <w:szCs w:val="18"/>
      </w:rPr>
      <w:t>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3A98" w:rsidRDefault="004D3A98" w:rsidP="00273541">
      <w:pPr>
        <w:spacing w:after="0" w:line="240" w:lineRule="auto"/>
      </w:pPr>
      <w:r>
        <w:separator/>
      </w:r>
    </w:p>
  </w:footnote>
  <w:footnote w:type="continuationSeparator" w:id="0">
    <w:p w:rsidR="004D3A98" w:rsidRDefault="004D3A98" w:rsidP="002735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541"/>
    <w:rsid w:val="00010C54"/>
    <w:rsid w:val="00054068"/>
    <w:rsid w:val="000A0F92"/>
    <w:rsid w:val="000B635B"/>
    <w:rsid w:val="001725C6"/>
    <w:rsid w:val="00211D35"/>
    <w:rsid w:val="00273541"/>
    <w:rsid w:val="00291E0E"/>
    <w:rsid w:val="00301735"/>
    <w:rsid w:val="0033505B"/>
    <w:rsid w:val="003D2370"/>
    <w:rsid w:val="004255CC"/>
    <w:rsid w:val="00444F1A"/>
    <w:rsid w:val="004D3A98"/>
    <w:rsid w:val="00510800"/>
    <w:rsid w:val="005229D3"/>
    <w:rsid w:val="005806F8"/>
    <w:rsid w:val="005956AB"/>
    <w:rsid w:val="006E513F"/>
    <w:rsid w:val="007B6174"/>
    <w:rsid w:val="008024A0"/>
    <w:rsid w:val="008657C6"/>
    <w:rsid w:val="009162D5"/>
    <w:rsid w:val="00920244"/>
    <w:rsid w:val="0094062A"/>
    <w:rsid w:val="009C4D1B"/>
    <w:rsid w:val="00A044BE"/>
    <w:rsid w:val="00B947B8"/>
    <w:rsid w:val="00B9748A"/>
    <w:rsid w:val="00C374E7"/>
    <w:rsid w:val="00C91861"/>
    <w:rsid w:val="00CB4BFB"/>
    <w:rsid w:val="00CE1D75"/>
    <w:rsid w:val="00EA3493"/>
    <w:rsid w:val="00F3494A"/>
    <w:rsid w:val="00F43B71"/>
    <w:rsid w:val="00F465AD"/>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35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541"/>
  </w:style>
  <w:style w:type="paragraph" w:styleId="Footer">
    <w:name w:val="footer"/>
    <w:basedOn w:val="Normal"/>
    <w:link w:val="FooterChar"/>
    <w:uiPriority w:val="99"/>
    <w:unhideWhenUsed/>
    <w:rsid w:val="002735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541"/>
  </w:style>
  <w:style w:type="paragraph" w:styleId="BalloonText">
    <w:name w:val="Balloon Text"/>
    <w:basedOn w:val="Normal"/>
    <w:link w:val="BalloonTextChar"/>
    <w:uiPriority w:val="99"/>
    <w:semiHidden/>
    <w:unhideWhenUsed/>
    <w:rsid w:val="005229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29D3"/>
    <w:rPr>
      <w:rFonts w:ascii="Tahoma" w:hAnsi="Tahoma" w:cs="Tahoma"/>
      <w:sz w:val="16"/>
      <w:szCs w:val="16"/>
    </w:rPr>
  </w:style>
  <w:style w:type="character" w:styleId="PlaceholderText">
    <w:name w:val="Placeholder Text"/>
    <w:basedOn w:val="DefaultParagraphFont"/>
    <w:uiPriority w:val="99"/>
    <w:semiHidden/>
    <w:rsid w:val="00510800"/>
    <w:rPr>
      <w:color w:val="808080"/>
    </w:rPr>
  </w:style>
  <w:style w:type="paragraph" w:styleId="NoSpacing">
    <w:name w:val="No Spacing"/>
    <w:uiPriority w:val="1"/>
    <w:qFormat/>
    <w:rsid w:val="00EA3493"/>
    <w:pPr>
      <w:spacing w:after="0" w:line="240" w:lineRule="auto"/>
    </w:pPr>
  </w:style>
  <w:style w:type="character" w:styleId="Hyperlink">
    <w:name w:val="Hyperlink"/>
    <w:basedOn w:val="DefaultParagraphFont"/>
    <w:uiPriority w:val="99"/>
    <w:unhideWhenUsed/>
    <w:rsid w:val="00EA349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35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3541"/>
  </w:style>
  <w:style w:type="paragraph" w:styleId="Footer">
    <w:name w:val="footer"/>
    <w:basedOn w:val="Normal"/>
    <w:link w:val="FooterChar"/>
    <w:uiPriority w:val="99"/>
    <w:unhideWhenUsed/>
    <w:rsid w:val="002735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3541"/>
  </w:style>
  <w:style w:type="paragraph" w:styleId="BalloonText">
    <w:name w:val="Balloon Text"/>
    <w:basedOn w:val="Normal"/>
    <w:link w:val="BalloonTextChar"/>
    <w:uiPriority w:val="99"/>
    <w:semiHidden/>
    <w:unhideWhenUsed/>
    <w:rsid w:val="005229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29D3"/>
    <w:rPr>
      <w:rFonts w:ascii="Tahoma" w:hAnsi="Tahoma" w:cs="Tahoma"/>
      <w:sz w:val="16"/>
      <w:szCs w:val="16"/>
    </w:rPr>
  </w:style>
  <w:style w:type="character" w:styleId="PlaceholderText">
    <w:name w:val="Placeholder Text"/>
    <w:basedOn w:val="DefaultParagraphFont"/>
    <w:uiPriority w:val="99"/>
    <w:semiHidden/>
    <w:rsid w:val="00510800"/>
    <w:rPr>
      <w:color w:val="808080"/>
    </w:rPr>
  </w:style>
  <w:style w:type="paragraph" w:styleId="NoSpacing">
    <w:name w:val="No Spacing"/>
    <w:uiPriority w:val="1"/>
    <w:qFormat/>
    <w:rsid w:val="00EA3493"/>
    <w:pPr>
      <w:spacing w:after="0" w:line="240" w:lineRule="auto"/>
    </w:pPr>
  </w:style>
  <w:style w:type="character" w:styleId="Hyperlink">
    <w:name w:val="Hyperlink"/>
    <w:basedOn w:val="DefaultParagraphFont"/>
    <w:uiPriority w:val="99"/>
    <w:unhideWhenUsed/>
    <w:rsid w:val="00EA349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rsponsorscounci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E09A88-8B96-4D99-985A-AC7F84DC8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Pages>
  <Words>240</Words>
  <Characters>1373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Archdiocese of Toronto</Company>
  <LinksUpToDate>false</LinksUpToDate>
  <CharactersWithSpaces>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lmoro</dc:creator>
  <cp:lastModifiedBy>BD</cp:lastModifiedBy>
  <cp:revision>3</cp:revision>
  <cp:lastPrinted>2013-11-17T05:30:00Z</cp:lastPrinted>
  <dcterms:created xsi:type="dcterms:W3CDTF">2014-09-15T21:28:00Z</dcterms:created>
  <dcterms:modified xsi:type="dcterms:W3CDTF">2014-09-16T17:46:00Z</dcterms:modified>
</cp:coreProperties>
</file>